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70" w:rsidRDefault="00C70470" w:rsidP="00D33233">
      <w:pPr>
        <w:rPr>
          <w:rFonts w:ascii="Times New Roman" w:hAnsi="Times New Roman" w:cs="Times New Roman"/>
          <w:lang w:val="es-CO"/>
        </w:rPr>
      </w:pPr>
      <w:bookmarkStart w:id="0" w:name="_GoBack"/>
      <w:bookmarkEnd w:id="0"/>
    </w:p>
    <w:p w:rsidR="005477E6" w:rsidRDefault="005477E6" w:rsidP="00D33233">
      <w:pPr>
        <w:rPr>
          <w:rFonts w:ascii="Times New Roman" w:hAnsi="Times New Roman" w:cs="Times New Roman"/>
          <w:lang w:val="es-CO"/>
        </w:rPr>
      </w:pPr>
    </w:p>
    <w:p w:rsidR="005477E6" w:rsidRDefault="005477E6" w:rsidP="00D33233">
      <w:pPr>
        <w:rPr>
          <w:rFonts w:ascii="Times New Roman" w:hAnsi="Times New Roman" w:cs="Times New Roman"/>
          <w:lang w:val="es-CO"/>
        </w:rPr>
      </w:pPr>
    </w:p>
    <w:p w:rsidR="005477E6" w:rsidRDefault="005477E6" w:rsidP="00D33233">
      <w:pPr>
        <w:rPr>
          <w:rFonts w:ascii="Times New Roman" w:hAnsi="Times New Roman" w:cs="Times New Roman"/>
          <w:lang w:val="es-CO"/>
        </w:rPr>
      </w:pPr>
    </w:p>
    <w:p w:rsidR="00B30EC1" w:rsidRPr="00B30EC1" w:rsidRDefault="00B30EC1" w:rsidP="00B30EC1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FORMATO </w:t>
      </w:r>
      <w:r w:rsidRPr="00B30EC1">
        <w:rPr>
          <w:rFonts w:ascii="Times New Roman" w:hAnsi="Times New Roman" w:cs="Times New Roman"/>
          <w:b/>
          <w:sz w:val="24"/>
          <w:szCs w:val="24"/>
          <w:lang w:val="es-CO"/>
        </w:rPr>
        <w:t xml:space="preserve">ACTA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DE ENTREGA INFORMACIÓN MOVILIDAD SALIENTE</w:t>
      </w:r>
    </w:p>
    <w:p w:rsidR="00B30EC1" w:rsidRPr="00B30EC1" w:rsidRDefault="00B30EC1" w:rsidP="00B30EC1">
      <w:pPr>
        <w:jc w:val="both"/>
        <w:rPr>
          <w:rFonts w:ascii="Times New Roman" w:hAnsi="Times New Roman" w:cs="Times New Roman"/>
          <w:lang w:val="es-CO"/>
        </w:rPr>
      </w:pPr>
    </w:p>
    <w:p w:rsidR="00B30EC1" w:rsidRPr="00B30EC1" w:rsidRDefault="00B30EC1" w:rsidP="00B30EC1">
      <w:pPr>
        <w:jc w:val="both"/>
        <w:rPr>
          <w:lang w:val="es-CO"/>
        </w:rPr>
      </w:pPr>
    </w:p>
    <w:p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>Se hace constar mediante el siguiente documento la entrega de la información referente a la movilidad estudiantil saliente que abarca:</w:t>
      </w:r>
    </w:p>
    <w:p w:rsidR="00B30EC1" w:rsidRP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Información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 convenios de cooperación vigentes para movilidad.</w:t>
      </w:r>
    </w:p>
    <w:p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Fechas de postulación e </w:t>
      </w:r>
      <w:r>
        <w:rPr>
          <w:rFonts w:ascii="Times New Roman" w:hAnsi="Times New Roman" w:cs="Times New Roman"/>
          <w:sz w:val="24"/>
          <w:szCs w:val="24"/>
          <w:lang w:val="es-CO"/>
        </w:rPr>
        <w:t>inscripciones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Entrega guías de aplicación 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>Universidad de destino.</w:t>
      </w:r>
    </w:p>
    <w:p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Entrega formatos de legalización movilidad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 Universidad Metropolitana.</w:t>
      </w:r>
    </w:p>
    <w:p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Entrega </w:t>
      </w:r>
      <w:r>
        <w:rPr>
          <w:rFonts w:ascii="Times New Roman" w:hAnsi="Times New Roman" w:cs="Times New Roman"/>
          <w:sz w:val="24"/>
          <w:szCs w:val="24"/>
          <w:lang w:val="es-CO"/>
        </w:rPr>
        <w:t>Formato Check List Viajero y Recomendaciones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>Compromisos económicos y recomendaciones adicionales.</w:t>
      </w:r>
    </w:p>
    <w:p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DBD">
        <w:rPr>
          <w:rFonts w:ascii="Times New Roman" w:hAnsi="Times New Roman" w:cs="Times New Roman"/>
          <w:sz w:val="24"/>
          <w:szCs w:val="24"/>
          <w:lang w:val="es-CO"/>
        </w:rPr>
        <w:t>Reglamento</w:t>
      </w:r>
      <w:r w:rsidRPr="00B30EC1">
        <w:rPr>
          <w:rFonts w:ascii="Times New Roman" w:hAnsi="Times New Roman" w:cs="Times New Roman"/>
          <w:sz w:val="24"/>
          <w:szCs w:val="24"/>
        </w:rPr>
        <w:t xml:space="preserve"> de Internacionalización.</w:t>
      </w:r>
    </w:p>
    <w:p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EC1" w:rsidRP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Mediante este documento doy </w:t>
      </w:r>
      <w:r w:rsidR="00917DBD" w:rsidRPr="00B30EC1">
        <w:rPr>
          <w:rFonts w:ascii="Times New Roman" w:hAnsi="Times New Roman" w:cs="Times New Roman"/>
          <w:sz w:val="24"/>
          <w:szCs w:val="24"/>
          <w:lang w:val="es-CO"/>
        </w:rPr>
        <w:t>fe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 de haber recibido toda la información anteriormente mencionada.</w:t>
      </w:r>
    </w:p>
    <w:p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B30EC1" w:rsidRP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9B003C" w:rsidRDefault="009B003C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="00B30EC1" w:rsidRDefault="00B30EC1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395"/>
      </w:tblGrid>
      <w:tr w:rsidR="00B30EC1" w:rsidRPr="00864352" w:rsidTr="00360532">
        <w:tc>
          <w:tcPr>
            <w:tcW w:w="4489" w:type="dxa"/>
          </w:tcPr>
          <w:p w:rsidR="00B30EC1" w:rsidRPr="00D724A0" w:rsidRDefault="00B30EC1" w:rsidP="00360532">
            <w:pPr>
              <w:rPr>
                <w:rFonts w:ascii="Times New Roman" w:hAnsi="Times New Roman" w:cs="Times New Roman"/>
                <w:b/>
                <w:lang w:val="es-CO"/>
              </w:rPr>
            </w:pPr>
            <w:r w:rsidRPr="00D724A0">
              <w:rPr>
                <w:rFonts w:ascii="Times New Roman" w:hAnsi="Times New Roman" w:cs="Times New Roman"/>
                <w:b/>
                <w:lang w:val="es-CO"/>
              </w:rPr>
              <w:t>___________________________________</w:t>
            </w:r>
          </w:p>
          <w:p w:rsidR="00B30EC1" w:rsidRPr="00D724A0" w:rsidRDefault="00B30EC1" w:rsidP="00360532">
            <w:pPr>
              <w:rPr>
                <w:rFonts w:ascii="Times New Roman" w:hAnsi="Times New Roman" w:cs="Times New Roman"/>
                <w:b/>
                <w:lang w:val="es-CO"/>
              </w:rPr>
            </w:pPr>
            <w:r w:rsidRPr="00D724A0">
              <w:rPr>
                <w:rFonts w:ascii="Times New Roman" w:hAnsi="Times New Roman" w:cs="Times New Roman"/>
                <w:b/>
                <w:lang w:val="es-CO"/>
              </w:rPr>
              <w:t>Relaciones Internacionales e Interinstitucionales</w:t>
            </w: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lang w:val="es-CO"/>
              </w:rPr>
            </w:pPr>
            <w:r w:rsidRPr="00D724A0">
              <w:rPr>
                <w:rFonts w:ascii="Times New Roman" w:hAnsi="Times New Roman" w:cs="Times New Roman"/>
                <w:lang w:val="es-CO"/>
              </w:rPr>
              <w:t>Nombre:</w:t>
            </w: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  <w:r w:rsidRPr="00D724A0">
              <w:rPr>
                <w:rFonts w:ascii="Times New Roman" w:hAnsi="Times New Roman" w:cs="Times New Roman"/>
              </w:rPr>
              <w:t>Fecha:</w:t>
            </w: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 w:rsidRPr="00D724A0">
              <w:rPr>
                <w:rFonts w:ascii="Times New Roman" w:hAnsi="Times New Roman" w:cs="Times New Roman"/>
                <w:b/>
                <w:lang w:val="es-CO"/>
              </w:rPr>
              <w:t>_______________________________</w:t>
            </w: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 w:rsidRPr="00D724A0">
              <w:rPr>
                <w:rFonts w:ascii="Times New Roman" w:hAnsi="Times New Roman" w:cs="Times New Roman"/>
                <w:b/>
                <w:lang w:val="es-CO"/>
              </w:rPr>
              <w:t>Estudiante</w:t>
            </w: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lang w:val="es-CO"/>
              </w:rPr>
            </w:pPr>
            <w:r w:rsidRPr="00D724A0">
              <w:rPr>
                <w:rFonts w:ascii="Times New Roman" w:hAnsi="Times New Roman" w:cs="Times New Roman"/>
                <w:lang w:val="es-CO"/>
              </w:rPr>
              <w:t>Nombre:</w:t>
            </w: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lang w:val="es-CO"/>
              </w:rPr>
            </w:pPr>
            <w:r w:rsidRPr="00D724A0">
              <w:rPr>
                <w:rFonts w:ascii="Times New Roman" w:hAnsi="Times New Roman" w:cs="Times New Roman"/>
                <w:lang w:val="es-CO"/>
              </w:rPr>
              <w:t>No documento:</w:t>
            </w:r>
          </w:p>
          <w:p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lang w:val="es-CO"/>
              </w:rPr>
            </w:pPr>
            <w:r w:rsidRPr="00D724A0">
              <w:rPr>
                <w:rFonts w:ascii="Times New Roman" w:hAnsi="Times New Roman" w:cs="Times New Roman"/>
                <w:lang w:val="es-CO"/>
              </w:rPr>
              <w:t>Fecha:</w:t>
            </w:r>
          </w:p>
        </w:tc>
      </w:tr>
    </w:tbl>
    <w:p w:rsidR="00B30EC1" w:rsidRPr="00B30EC1" w:rsidRDefault="00B30EC1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B30EC1" w:rsidRPr="00B30EC1" w:rsidSect="007B141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E6" w:rsidRDefault="00663CE6" w:rsidP="00281BF8">
      <w:r>
        <w:separator/>
      </w:r>
    </w:p>
  </w:endnote>
  <w:endnote w:type="continuationSeparator" w:id="0">
    <w:p w:rsidR="00663CE6" w:rsidRDefault="00663CE6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9EA523" wp14:editId="2F31EF08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69EA523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8" type="#_x0000_t202" style="position:absolute;margin-left:519pt;margin-top:743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1" w:rsidRDefault="008C7C0F" w:rsidP="004429ED">
    <w:pPr>
      <w:autoSpaceDE w:val="0"/>
      <w:autoSpaceDN w:val="0"/>
      <w:adjustRightInd w:val="0"/>
      <w:spacing w:line="276" w:lineRule="auto"/>
      <w:rPr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69504" behindDoc="1" locked="0" layoutInCell="1" allowOverlap="1" wp14:anchorId="29ABCC0A" wp14:editId="3EBF7612">
          <wp:simplePos x="0" y="0"/>
          <wp:positionH relativeFrom="column">
            <wp:posOffset>4872990</wp:posOffset>
          </wp:positionH>
          <wp:positionV relativeFrom="paragraph">
            <wp:posOffset>92710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EXTENSIÓN</w:t>
    </w:r>
    <w:r w:rsidR="00B30EC1" w:rsidRPr="00B30EC1">
      <w:rPr>
        <w:lang w:val="es-CO"/>
      </w:rPr>
      <w:t xml:space="preserve"> </w:t>
    </w:r>
  </w:p>
  <w:p w:rsidR="008C7C0F" w:rsidRPr="002E3A44" w:rsidRDefault="00B30EC1" w:rsidP="004429E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sz w:val="10"/>
        <w:szCs w:val="10"/>
        <w:lang w:val="es-CO"/>
      </w:rPr>
    </w:pPr>
    <w:r w:rsidRPr="00B30EC1">
      <w:rPr>
        <w:rFonts w:ascii="Times New Roman" w:hAnsi="Times New Roman" w:cs="Times New Roman"/>
        <w:b/>
        <w:sz w:val="10"/>
        <w:szCs w:val="10"/>
        <w:lang w:val="es-CO"/>
      </w:rPr>
      <w:t>FORMATO ACTA DE ENTREGA INFORMACIÓN MOVILIDAD SALIENTE</w:t>
    </w:r>
  </w:p>
  <w:p w:rsidR="008C7C0F" w:rsidRPr="002E3A44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7B141E" w:rsidRPr="002E3A44">
      <w:rPr>
        <w:rFonts w:ascii="Times New Roman" w:hAnsi="Times New Roman" w:cs="Times New Roman"/>
        <w:sz w:val="10"/>
        <w:szCs w:val="10"/>
        <w:lang w:val="es-CO"/>
      </w:rPr>
      <w:t>EX-FO-1</w:t>
    </w:r>
    <w:r w:rsidR="00465A3D">
      <w:rPr>
        <w:rFonts w:ascii="Times New Roman" w:hAnsi="Times New Roman" w:cs="Times New Roman"/>
        <w:sz w:val="10"/>
        <w:szCs w:val="10"/>
        <w:lang w:val="es-CO"/>
      </w:rPr>
      <w:t>4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F45C8A" w:rsidRPr="002E3A44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:rsidR="008C7C0F" w:rsidRPr="002E3A44" w:rsidRDefault="008C7C0F" w:rsidP="008C7C0F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A01201">
      <w:rPr>
        <w:rFonts w:ascii="Times New Roman" w:hAnsi="Times New Roman" w:cs="Times New Roman"/>
        <w:sz w:val="10"/>
        <w:szCs w:val="10"/>
        <w:lang w:val="es-CO"/>
      </w:rPr>
      <w:t>01/10</w:t>
    </w:r>
    <w:r w:rsidRPr="002E3A44">
      <w:rPr>
        <w:rFonts w:ascii="Times New Roman" w:hAnsi="Times New Roman" w:cs="Times New Roman"/>
        <w:sz w:val="10"/>
        <w:szCs w:val="10"/>
        <w:lang w:val="es-CO"/>
      </w:rPr>
      <w:t>/2018</w:t>
    </w:r>
  </w:p>
  <w:p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042F63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:rsidR="008C7C0F" w:rsidRPr="002E3A44" w:rsidRDefault="008C7C0F" w:rsidP="008C7C0F">
    <w:pPr>
      <w:pStyle w:val="Encabezado"/>
      <w:rPr>
        <w:lang w:val="es-CO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:rsidR="00484C35" w:rsidRPr="002E3A44" w:rsidRDefault="00484C35" w:rsidP="008C7C0F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E6" w:rsidRDefault="00663CE6" w:rsidP="00281BF8">
      <w:r>
        <w:separator/>
      </w:r>
    </w:p>
  </w:footnote>
  <w:footnote w:type="continuationSeparator" w:id="0">
    <w:p w:rsidR="00663CE6" w:rsidRDefault="00663CE6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7456" behindDoc="0" locked="0" layoutInCell="1" allowOverlap="1" wp14:anchorId="060F13D5" wp14:editId="0B788A5B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606C79" wp14:editId="502E2643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A606C79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6" type="#_x0000_t202" style="position:absolute;margin-left:23.5pt;margin-top:-63pt;width:359.4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" stroked="f">
              <v:textbox>
                <w:txbxContent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OFICINA DE RELACIONES INTERNACIONALES E INTERINSTITUCIONALES – ORII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7EBD0C" wp14:editId="3A272DA2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oundrect w14:anchorId="18693B61" id="Rectángulo redondeado 139" o:spid="_x0000_s1026" style="position:absolute;margin-left:14.75pt;margin-top:-68pt;width:467.7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0E6324" wp14:editId="1EFE13E7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C0E6324" id="Cuadro de texto 138" o:spid="_x0000_s1027" type="#_x0000_t202" style="position:absolute;margin-left:146pt;margin-top:107.7pt;width:319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" filled="f" stroked="f">
              <v:textbox inset="0,0,0,0">
                <w:txbxContent>
                  <w:p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2C" w:rsidRDefault="008C7C0F">
    <w:pPr>
      <w:pStyle w:val="Encabezado"/>
    </w:pPr>
    <w:r w:rsidRPr="004E7469">
      <w:rPr>
        <w:noProof/>
        <w:lang w:val="es-CO" w:eastAsia="es-CO"/>
      </w:rPr>
      <w:drawing>
        <wp:inline distT="0" distB="0" distL="0" distR="0" wp14:anchorId="144E44C3" wp14:editId="19B09707">
          <wp:extent cx="1028700" cy="750748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>
    <w:nsid w:val="0D9C3EF3"/>
    <w:multiLevelType w:val="hybridMultilevel"/>
    <w:tmpl w:val="54B2B832"/>
    <w:lvl w:ilvl="0" w:tplc="C7E2D02A">
      <w:numFmt w:val="bullet"/>
      <w:lvlText w:val=""/>
      <w:lvlJc w:val="left"/>
      <w:pPr>
        <w:ind w:left="556" w:hanging="360"/>
      </w:pPr>
      <w:rPr>
        <w:rFonts w:ascii="Symbol" w:eastAsia="Symbol" w:hAnsi="Symbol" w:cs="Symbol" w:hint="default"/>
        <w:color w:val="585858"/>
        <w:w w:val="76"/>
        <w:sz w:val="22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2">
    <w:nsid w:val="1AC07EC5"/>
    <w:multiLevelType w:val="hybridMultilevel"/>
    <w:tmpl w:val="870AED06"/>
    <w:lvl w:ilvl="0" w:tplc="57665E22">
      <w:start w:val="1"/>
      <w:numFmt w:val="decimal"/>
      <w:lvlText w:val="%1."/>
      <w:lvlJc w:val="left"/>
      <w:pPr>
        <w:ind w:left="1211" w:hanging="360"/>
      </w:pPr>
      <w:rPr>
        <w:rFonts w:ascii="Microsoft Sans Serif" w:eastAsia="Microsoft Sans Serif" w:hAnsi="Microsoft Sans Serif" w:hint="default"/>
        <w:spacing w:val="-1"/>
        <w:w w:val="100"/>
        <w:sz w:val="22"/>
        <w:szCs w:val="22"/>
      </w:rPr>
    </w:lvl>
    <w:lvl w:ilvl="1" w:tplc="D62841A0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00200F8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E6701112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3DF2B5F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5" w:tplc="6944DFA8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6" w:tplc="C66CB076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51B4BE7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D6703EFA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</w:abstractNum>
  <w:abstractNum w:abstractNumId="3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4">
    <w:nsid w:val="214452BA"/>
    <w:multiLevelType w:val="hybridMultilevel"/>
    <w:tmpl w:val="F9B89D30"/>
    <w:lvl w:ilvl="0" w:tplc="E8021BAA">
      <w:start w:val="1"/>
      <w:numFmt w:val="bullet"/>
      <w:lvlText w:val=""/>
      <w:lvlJc w:val="left"/>
      <w:pPr>
        <w:ind w:left="15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>
    <w:nsid w:val="33DA7F67"/>
    <w:multiLevelType w:val="hybridMultilevel"/>
    <w:tmpl w:val="B07E73EA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3E9E"/>
    <w:multiLevelType w:val="hybridMultilevel"/>
    <w:tmpl w:val="D90055A8"/>
    <w:lvl w:ilvl="0" w:tplc="FE0CE08A">
      <w:start w:val="1"/>
      <w:numFmt w:val="bullet"/>
      <w:lvlText w:val=""/>
      <w:lvlJc w:val="left"/>
      <w:pPr>
        <w:ind w:left="556" w:hanging="360"/>
      </w:pPr>
      <w:rPr>
        <w:rFonts w:ascii="Symbol" w:hAnsi="Symbol" w:hint="default"/>
        <w:color w:val="585858"/>
        <w:w w:val="76"/>
        <w:sz w:val="44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7">
    <w:nsid w:val="4B48496A"/>
    <w:multiLevelType w:val="hybridMultilevel"/>
    <w:tmpl w:val="8BBE88EC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C0658"/>
    <w:multiLevelType w:val="hybridMultilevel"/>
    <w:tmpl w:val="4022A4CE"/>
    <w:lvl w:ilvl="0" w:tplc="E722ADC2">
      <w:start w:val="1"/>
      <w:numFmt w:val="decimal"/>
      <w:lvlText w:val="%1."/>
      <w:lvlJc w:val="left"/>
      <w:pPr>
        <w:ind w:left="951" w:hanging="269"/>
      </w:pPr>
      <w:rPr>
        <w:rFonts w:ascii="Arial" w:eastAsia="Arial" w:hAnsi="Arial" w:hint="default"/>
        <w:b/>
        <w:bCs/>
        <w:w w:val="100"/>
      </w:rPr>
    </w:lvl>
    <w:lvl w:ilvl="1" w:tplc="629C9AD6">
      <w:start w:val="1"/>
      <w:numFmt w:val="bullet"/>
      <w:lvlText w:val="•"/>
      <w:lvlJc w:val="left"/>
      <w:pPr>
        <w:ind w:left="1923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897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871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845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819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793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767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741" w:hanging="269"/>
      </w:pPr>
      <w:rPr>
        <w:rFonts w:hint="default"/>
      </w:rPr>
    </w:lvl>
  </w:abstractNum>
  <w:abstractNum w:abstractNumId="9">
    <w:nsid w:val="745E7B8D"/>
    <w:multiLevelType w:val="hybridMultilevel"/>
    <w:tmpl w:val="4B2C36B0"/>
    <w:lvl w:ilvl="0" w:tplc="6DBC45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C687F"/>
    <w:multiLevelType w:val="hybridMultilevel"/>
    <w:tmpl w:val="C7080EC6"/>
    <w:lvl w:ilvl="0" w:tplc="E8021BAA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F8"/>
    <w:rsid w:val="000076A3"/>
    <w:rsid w:val="00042F63"/>
    <w:rsid w:val="00066D44"/>
    <w:rsid w:val="00103991"/>
    <w:rsid w:val="001175AE"/>
    <w:rsid w:val="00130A98"/>
    <w:rsid w:val="00137486"/>
    <w:rsid w:val="001C7003"/>
    <w:rsid w:val="00211B1A"/>
    <w:rsid w:val="00236AC1"/>
    <w:rsid w:val="00280A7B"/>
    <w:rsid w:val="00281BF8"/>
    <w:rsid w:val="002E2CD2"/>
    <w:rsid w:val="002E3A44"/>
    <w:rsid w:val="00300F0C"/>
    <w:rsid w:val="00307CF4"/>
    <w:rsid w:val="00322E53"/>
    <w:rsid w:val="00325712"/>
    <w:rsid w:val="00387FA3"/>
    <w:rsid w:val="003A0547"/>
    <w:rsid w:val="003A353B"/>
    <w:rsid w:val="004000E8"/>
    <w:rsid w:val="004060E4"/>
    <w:rsid w:val="004138EE"/>
    <w:rsid w:val="0043720E"/>
    <w:rsid w:val="004429ED"/>
    <w:rsid w:val="004530BD"/>
    <w:rsid w:val="00465A3D"/>
    <w:rsid w:val="00484C35"/>
    <w:rsid w:val="004C76A2"/>
    <w:rsid w:val="00526D1B"/>
    <w:rsid w:val="005477E6"/>
    <w:rsid w:val="0057197F"/>
    <w:rsid w:val="00663CE6"/>
    <w:rsid w:val="00715060"/>
    <w:rsid w:val="0073239B"/>
    <w:rsid w:val="007B141E"/>
    <w:rsid w:val="007C7169"/>
    <w:rsid w:val="00802679"/>
    <w:rsid w:val="00804E22"/>
    <w:rsid w:val="00842640"/>
    <w:rsid w:val="0084561C"/>
    <w:rsid w:val="00864352"/>
    <w:rsid w:val="008C7C0F"/>
    <w:rsid w:val="008E30E5"/>
    <w:rsid w:val="00902A0F"/>
    <w:rsid w:val="00917DBD"/>
    <w:rsid w:val="00943234"/>
    <w:rsid w:val="009B003C"/>
    <w:rsid w:val="009B1461"/>
    <w:rsid w:val="009C5A15"/>
    <w:rsid w:val="00A01201"/>
    <w:rsid w:val="00A0227B"/>
    <w:rsid w:val="00A03498"/>
    <w:rsid w:val="00A21306"/>
    <w:rsid w:val="00A3603D"/>
    <w:rsid w:val="00A42810"/>
    <w:rsid w:val="00A52191"/>
    <w:rsid w:val="00AD44D4"/>
    <w:rsid w:val="00AF27CE"/>
    <w:rsid w:val="00B30EC1"/>
    <w:rsid w:val="00B319F4"/>
    <w:rsid w:val="00B47206"/>
    <w:rsid w:val="00BB361D"/>
    <w:rsid w:val="00BB4F54"/>
    <w:rsid w:val="00BF0CFF"/>
    <w:rsid w:val="00C400C4"/>
    <w:rsid w:val="00C6189C"/>
    <w:rsid w:val="00C70470"/>
    <w:rsid w:val="00D33233"/>
    <w:rsid w:val="00D63573"/>
    <w:rsid w:val="00D724A0"/>
    <w:rsid w:val="00DF203F"/>
    <w:rsid w:val="00E15BBE"/>
    <w:rsid w:val="00E9402C"/>
    <w:rsid w:val="00EE3B16"/>
    <w:rsid w:val="00F45C8A"/>
    <w:rsid w:val="00F7394B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0356CA-604C-490A-9409-4D062A91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34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  <w:style w:type="table" w:customStyle="1" w:styleId="Tabladecuadrcula21">
    <w:name w:val="Tabla de cuadrícula 21"/>
    <w:basedOn w:val="Tablanormal"/>
    <w:uiPriority w:val="47"/>
    <w:rsid w:val="0084264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B003C"/>
    <w:rPr>
      <w:color w:val="0563C1" w:themeColor="hyperlink"/>
      <w:u w:val="single"/>
    </w:rPr>
  </w:style>
  <w:style w:type="table" w:styleId="Sombreadoclaro-nfasis3">
    <w:name w:val="Light Shading Accent 3"/>
    <w:basedOn w:val="Tablanormal"/>
    <w:uiPriority w:val="60"/>
    <w:rsid w:val="0084561C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laconcuadrcula">
    <w:name w:val="Table Grid"/>
    <w:basedOn w:val="Tablanormal"/>
    <w:uiPriority w:val="59"/>
    <w:rsid w:val="00B3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31C8-C95B-4A9A-BF55-644C771B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sindyk89</dc:creator>
  <cp:lastModifiedBy>Susana Margarita Diaz Buelvas</cp:lastModifiedBy>
  <cp:revision>2</cp:revision>
  <cp:lastPrinted>2018-10-01T16:19:00Z</cp:lastPrinted>
  <dcterms:created xsi:type="dcterms:W3CDTF">2019-09-18T15:46:00Z</dcterms:created>
  <dcterms:modified xsi:type="dcterms:W3CDTF">2019-09-18T15:46:00Z</dcterms:modified>
</cp:coreProperties>
</file>